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073" w:type="dxa"/>
        <w:tblCellSpacing w:w="15" w:type="dxa"/>
        <w:tblCellMar>
          <w:top w:w="15" w:type="dxa"/>
          <w:left w:w="15" w:type="dxa"/>
          <w:bottom w:w="15" w:type="dxa"/>
          <w:right w:w="15" w:type="dxa"/>
        </w:tblCellMar>
        <w:tblLook w:val="04A0" w:firstRow="1" w:lastRow="0" w:firstColumn="1" w:lastColumn="0" w:noHBand="0" w:noVBand="1"/>
      </w:tblPr>
      <w:tblGrid>
        <w:gridCol w:w="13522"/>
        <w:gridCol w:w="551"/>
      </w:tblGrid>
      <w:tr w:rsidR="00AF2519" w:rsidRPr="00AF2519" w14:paraId="740AA3A5" w14:textId="77777777" w:rsidTr="00AF2519">
        <w:trPr>
          <w:trHeight w:val="75"/>
          <w:tblCellSpacing w:w="15" w:type="dxa"/>
        </w:trPr>
        <w:tc>
          <w:tcPr>
            <w:tcW w:w="4819" w:type="pct"/>
            <w:shd w:val="clear" w:color="auto" w:fill="FFFFFF"/>
            <w:hideMark/>
          </w:tcPr>
          <w:p w14:paraId="786B6714" w14:textId="695166F0" w:rsidR="00AF2519" w:rsidRPr="00AF2519" w:rsidRDefault="00AF2519" w:rsidP="00AF2519">
            <w:pPr>
              <w:spacing w:after="0" w:line="240" w:lineRule="auto"/>
              <w:jc w:val="center"/>
              <w:rPr>
                <w:rFonts w:ascii="Tahoma" w:eastAsia="Times New Roman" w:hAnsi="Tahoma" w:cs="Tahoma"/>
                <w:color w:val="000000"/>
                <w:kern w:val="0"/>
                <w:lang w:eastAsia="en-GB"/>
                <w14:ligatures w14:val="none"/>
              </w:rPr>
            </w:pPr>
            <w:r w:rsidRPr="00AF2519">
              <w:rPr>
                <w:rFonts w:ascii="Tahoma" w:eastAsia="Times New Roman" w:hAnsi="Tahoma" w:cs="Tahoma"/>
                <w:noProof/>
                <w:color w:val="663300"/>
                <w:kern w:val="0"/>
                <w:lang w:eastAsia="en-GB"/>
                <w14:ligatures w14:val="none"/>
              </w:rPr>
              <w:drawing>
                <wp:inline distT="0" distB="0" distL="0" distR="0" wp14:anchorId="72E6E997" wp14:editId="1F9C2EFB">
                  <wp:extent cx="609600" cy="742950"/>
                  <wp:effectExtent l="0" t="0" r="0" b="0"/>
                  <wp:docPr id="1" name="Picture 1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tbl>
            <w:tblPr>
              <w:tblW w:w="4900" w:type="pct"/>
              <w:jc w:val="center"/>
              <w:tblCellSpacing w:w="0" w:type="dxa"/>
              <w:tblCellMar>
                <w:top w:w="75" w:type="dxa"/>
                <w:left w:w="75" w:type="dxa"/>
                <w:bottom w:w="75" w:type="dxa"/>
                <w:right w:w="75" w:type="dxa"/>
              </w:tblCellMar>
              <w:tblLook w:val="04A0" w:firstRow="1" w:lastRow="0" w:firstColumn="1" w:lastColumn="0" w:noHBand="0" w:noVBand="1"/>
            </w:tblPr>
            <w:tblGrid>
              <w:gridCol w:w="13178"/>
            </w:tblGrid>
            <w:tr w:rsidR="00AF2519" w:rsidRPr="00AF2519" w14:paraId="4EB0E2F6" w14:textId="77777777">
              <w:trPr>
                <w:trHeight w:val="750"/>
                <w:tblCellSpacing w:w="0" w:type="dxa"/>
                <w:jc w:val="center"/>
              </w:trPr>
              <w:tc>
                <w:tcPr>
                  <w:tcW w:w="4950" w:type="pct"/>
                  <w:hideMark/>
                </w:tcPr>
                <w:p w14:paraId="4B5E6B97" w14:textId="77777777" w:rsidR="00AF2519" w:rsidRPr="00AF2519" w:rsidRDefault="00AF2519" w:rsidP="00AF2519">
                  <w:pPr>
                    <w:spacing w:after="0" w:line="240" w:lineRule="auto"/>
                    <w:rPr>
                      <w:rFonts w:ascii="Tahoma" w:eastAsia="Times New Roman" w:hAnsi="Tahoma" w:cs="Tahoma"/>
                      <w:kern w:val="0"/>
                      <w:lang w:eastAsia="en-GB"/>
                      <w14:ligatures w14:val="none"/>
                    </w:rPr>
                  </w:pPr>
                </w:p>
                <w:p w14:paraId="00526D7B" w14:textId="0A42BC80" w:rsidR="00AF2519" w:rsidRPr="00AF2519" w:rsidRDefault="00AF2519" w:rsidP="00AF2519">
                  <w:pPr>
                    <w:spacing w:after="0" w:line="240" w:lineRule="auto"/>
                    <w:jc w:val="center"/>
                    <w:rPr>
                      <w:rFonts w:ascii="Tahoma" w:eastAsia="Times New Roman" w:hAnsi="Tahoma" w:cs="Tahoma"/>
                      <w:kern w:val="0"/>
                      <w:lang w:eastAsia="en-GB"/>
                      <w14:ligatures w14:val="none"/>
                    </w:rPr>
                  </w:pPr>
                  <w:r w:rsidRPr="00AF2519">
                    <w:rPr>
                      <w:rFonts w:ascii="Tahoma" w:eastAsia="Times New Roman" w:hAnsi="Tahoma" w:cs="Tahoma"/>
                      <w:color w:val="663300"/>
                      <w:kern w:val="0"/>
                      <w:sz w:val="36"/>
                      <w:szCs w:val="36"/>
                      <w:lang w:eastAsia="en-GB"/>
                      <w14:ligatures w14:val="none"/>
                    </w:rPr>
                    <w:t>Video Message of the Holy Father with the prayer intention for the month of February</w:t>
                  </w:r>
                  <w:r>
                    <w:rPr>
                      <w:rFonts w:ascii="Tahoma" w:eastAsia="Times New Roman" w:hAnsi="Tahoma" w:cs="Tahoma"/>
                      <w:color w:val="663300"/>
                      <w:kern w:val="0"/>
                      <w:sz w:val="36"/>
                      <w:szCs w:val="36"/>
                      <w:lang w:eastAsia="en-GB"/>
                      <w14:ligatures w14:val="none"/>
                    </w:rPr>
                    <w:t xml:space="preserve"> </w:t>
                  </w:r>
                  <w:r w:rsidRPr="00AF2519">
                    <w:rPr>
                      <w:rFonts w:ascii="Tahoma" w:eastAsia="Times New Roman" w:hAnsi="Tahoma" w:cs="Tahoma"/>
                      <w:color w:val="663300"/>
                      <w:kern w:val="0"/>
                      <w:sz w:val="36"/>
                      <w:szCs w:val="36"/>
                      <w:lang w:eastAsia="en-GB"/>
                      <w14:ligatures w14:val="none"/>
                    </w:rPr>
                    <w:t>2025</w:t>
                  </w:r>
                </w:p>
                <w:p w14:paraId="753EB131" w14:textId="77777777" w:rsidR="00AF2519" w:rsidRPr="00AF2519" w:rsidRDefault="00AF2519" w:rsidP="00AF2519">
                  <w:pPr>
                    <w:spacing w:after="0" w:line="240" w:lineRule="auto"/>
                    <w:rPr>
                      <w:rFonts w:ascii="Tahoma" w:eastAsia="Times New Roman" w:hAnsi="Tahoma" w:cs="Tahoma"/>
                      <w:kern w:val="0"/>
                      <w:lang w:eastAsia="en-GB"/>
                      <w14:ligatures w14:val="none"/>
                    </w:rPr>
                  </w:pPr>
                </w:p>
                <w:p w14:paraId="012096C6" w14:textId="1D918433" w:rsidR="00AF2519" w:rsidRPr="00AF2519" w:rsidRDefault="00AF2519" w:rsidP="00AF2519">
                  <w:pPr>
                    <w:spacing w:before="100" w:beforeAutospacing="1" w:after="100" w:afterAutospacing="1" w:line="240" w:lineRule="auto"/>
                    <w:rPr>
                      <w:rFonts w:ascii="Tahoma" w:eastAsia="Times New Roman" w:hAnsi="Tahoma" w:cs="Tahoma"/>
                      <w:kern w:val="0"/>
                      <w:lang w:eastAsia="en-GB"/>
                      <w14:ligatures w14:val="none"/>
                    </w:rPr>
                  </w:pPr>
                  <w:r w:rsidRPr="00AF2519">
                    <w:rPr>
                      <w:rFonts w:ascii="Tahoma" w:eastAsia="Times New Roman" w:hAnsi="Tahoma" w:cs="Tahoma"/>
                      <w:kern w:val="0"/>
                      <w:lang w:eastAsia="en-GB"/>
                      <w14:ligatures w14:val="none"/>
                    </w:rPr>
                    <w:t>The following is the text of the Pope’s video with the prayer intention for the month of February, on the theme: </w:t>
                  </w:r>
                  <w:r w:rsidRPr="00AF2519">
                    <w:rPr>
                      <w:rFonts w:ascii="Tahoma" w:eastAsia="Times New Roman" w:hAnsi="Tahoma" w:cs="Tahoma"/>
                      <w:i/>
                      <w:iCs/>
                      <w:kern w:val="0"/>
                      <w:lang w:eastAsia="en-GB"/>
                      <w14:ligatures w14:val="none"/>
                    </w:rPr>
                    <w:t>Let us pray that the ecclesial community might welcome the desires and doubts of those young people who feel called to live Jesus’s mission in life: either through the priestly life, or religious life</w:t>
                  </w:r>
                  <w:r w:rsidRPr="00AF2519">
                    <w:rPr>
                      <w:rFonts w:ascii="Tahoma" w:eastAsia="Times New Roman" w:hAnsi="Tahoma" w:cs="Tahoma"/>
                      <w:kern w:val="0"/>
                      <w:lang w:eastAsia="en-GB"/>
                      <w14:ligatures w14:val="none"/>
                    </w:rPr>
                    <w:t>:</w:t>
                  </w:r>
                </w:p>
                <w:p w14:paraId="5A44D011" w14:textId="77777777" w:rsidR="00AF2519" w:rsidRPr="00AF2519" w:rsidRDefault="00AF2519" w:rsidP="00AF2519">
                  <w:pPr>
                    <w:spacing w:before="100" w:beforeAutospacing="1" w:after="100" w:afterAutospacing="1" w:line="240" w:lineRule="auto"/>
                    <w:rPr>
                      <w:rFonts w:ascii="Tahoma" w:eastAsia="Times New Roman" w:hAnsi="Tahoma" w:cs="Tahoma"/>
                      <w:kern w:val="0"/>
                      <w:lang w:eastAsia="en-GB"/>
                      <w14:ligatures w14:val="none"/>
                    </w:rPr>
                  </w:pPr>
                  <w:r w:rsidRPr="00AF2519">
                    <w:rPr>
                      <w:rFonts w:ascii="Tahoma" w:eastAsia="Times New Roman" w:hAnsi="Tahoma" w:cs="Tahoma"/>
                      <w:kern w:val="0"/>
                      <w:lang w:eastAsia="en-GB"/>
                      <w14:ligatures w14:val="none"/>
                    </w:rPr>
                    <w:t> </w:t>
                  </w:r>
                </w:p>
                <w:p w14:paraId="1CEF077A" w14:textId="77777777" w:rsidR="00AF2519" w:rsidRPr="00AF2519" w:rsidRDefault="00AF2519" w:rsidP="00AF2519">
                  <w:pPr>
                    <w:spacing w:before="100" w:beforeAutospacing="1" w:after="100" w:afterAutospacing="1" w:line="240" w:lineRule="auto"/>
                    <w:rPr>
                      <w:rFonts w:ascii="Tahoma" w:eastAsia="Times New Roman" w:hAnsi="Tahoma" w:cs="Tahoma"/>
                      <w:kern w:val="0"/>
                      <w:sz w:val="28"/>
                      <w:szCs w:val="28"/>
                      <w:lang w:eastAsia="en-GB"/>
                      <w14:ligatures w14:val="none"/>
                    </w:rPr>
                  </w:pPr>
                  <w:r w:rsidRPr="00AF2519">
                    <w:rPr>
                      <w:rFonts w:ascii="Tahoma" w:eastAsia="Times New Roman" w:hAnsi="Tahoma" w:cs="Tahoma"/>
                      <w:b/>
                      <w:bCs/>
                      <w:kern w:val="0"/>
                      <w:sz w:val="28"/>
                      <w:szCs w:val="28"/>
                      <w:u w:val="single"/>
                      <w:lang w:eastAsia="en-GB"/>
                      <w14:ligatures w14:val="none"/>
                    </w:rPr>
                    <w:t>Video Message of the Holy Father</w:t>
                  </w:r>
                </w:p>
                <w:p w14:paraId="18FE9675" w14:textId="77777777" w:rsidR="00AF2519" w:rsidRPr="00AF2519" w:rsidRDefault="00AF2519" w:rsidP="00AF2519">
                  <w:pPr>
                    <w:spacing w:before="100" w:beforeAutospacing="1" w:after="100" w:afterAutospacing="1" w:line="240" w:lineRule="auto"/>
                    <w:rPr>
                      <w:rFonts w:ascii="Tahoma" w:eastAsia="Times New Roman" w:hAnsi="Tahoma" w:cs="Tahoma"/>
                      <w:kern w:val="0"/>
                      <w:sz w:val="28"/>
                      <w:szCs w:val="28"/>
                      <w:lang w:eastAsia="en-GB"/>
                      <w14:ligatures w14:val="none"/>
                    </w:rPr>
                  </w:pPr>
                  <w:r w:rsidRPr="00AF2519">
                    <w:rPr>
                      <w:rFonts w:ascii="Tahoma" w:eastAsia="Times New Roman" w:hAnsi="Tahoma" w:cs="Tahoma"/>
                      <w:kern w:val="0"/>
                      <w:sz w:val="28"/>
                      <w:szCs w:val="28"/>
                      <w:lang w:eastAsia="en-GB"/>
                      <w14:ligatures w14:val="none"/>
                    </w:rPr>
                    <w:t xml:space="preserve">When I was 17 years old, I was a student and was working. I had my own plans. I wasn’t thinking at </w:t>
                  </w:r>
                  <w:proofErr w:type="gramStart"/>
                  <w:r w:rsidRPr="00AF2519">
                    <w:rPr>
                      <w:rFonts w:ascii="Tahoma" w:eastAsia="Times New Roman" w:hAnsi="Tahoma" w:cs="Tahoma"/>
                      <w:kern w:val="0"/>
                      <w:sz w:val="28"/>
                      <w:szCs w:val="28"/>
                      <w:lang w:eastAsia="en-GB"/>
                      <w14:ligatures w14:val="none"/>
                    </w:rPr>
                    <w:t>all of</w:t>
                  </w:r>
                  <w:proofErr w:type="gramEnd"/>
                  <w:r w:rsidRPr="00AF2519">
                    <w:rPr>
                      <w:rFonts w:ascii="Tahoma" w:eastAsia="Times New Roman" w:hAnsi="Tahoma" w:cs="Tahoma"/>
                      <w:kern w:val="0"/>
                      <w:sz w:val="28"/>
                      <w:szCs w:val="28"/>
                      <w:lang w:eastAsia="en-GB"/>
                      <w14:ligatures w14:val="none"/>
                    </w:rPr>
                    <w:t xml:space="preserve"> being a priest. But one day, I went into the church... and God was there, waiting for me!</w:t>
                  </w:r>
                </w:p>
                <w:p w14:paraId="79DED6C0" w14:textId="77777777" w:rsidR="00AF2519" w:rsidRPr="00AF2519" w:rsidRDefault="00AF2519" w:rsidP="00AF2519">
                  <w:pPr>
                    <w:spacing w:before="100" w:beforeAutospacing="1" w:after="100" w:afterAutospacing="1" w:line="240" w:lineRule="auto"/>
                    <w:rPr>
                      <w:rFonts w:ascii="Tahoma" w:eastAsia="Times New Roman" w:hAnsi="Tahoma" w:cs="Tahoma"/>
                      <w:kern w:val="0"/>
                      <w:sz w:val="28"/>
                      <w:szCs w:val="28"/>
                      <w:lang w:eastAsia="en-GB"/>
                      <w14:ligatures w14:val="none"/>
                    </w:rPr>
                  </w:pPr>
                  <w:r w:rsidRPr="00AF2519">
                    <w:rPr>
                      <w:rFonts w:ascii="Tahoma" w:eastAsia="Times New Roman" w:hAnsi="Tahoma" w:cs="Tahoma"/>
                      <w:kern w:val="0"/>
                      <w:sz w:val="28"/>
                      <w:szCs w:val="28"/>
                      <w:lang w:eastAsia="en-GB"/>
                      <w14:ligatures w14:val="none"/>
                    </w:rPr>
                    <w:t>God still calls young people even today, sometimes in ways we can’t imagine. Sometimes we don’t hear because we’re too busy with our own things, our own plans, even with our own things in the Church.</w:t>
                  </w:r>
                </w:p>
                <w:p w14:paraId="74E17231" w14:textId="77777777" w:rsidR="00AF2519" w:rsidRPr="00AF2519" w:rsidRDefault="00AF2519" w:rsidP="00AF2519">
                  <w:pPr>
                    <w:spacing w:before="100" w:beforeAutospacing="1" w:after="100" w:afterAutospacing="1" w:line="240" w:lineRule="auto"/>
                    <w:rPr>
                      <w:rFonts w:ascii="Tahoma" w:eastAsia="Times New Roman" w:hAnsi="Tahoma" w:cs="Tahoma"/>
                      <w:kern w:val="0"/>
                      <w:sz w:val="28"/>
                      <w:szCs w:val="28"/>
                      <w:lang w:eastAsia="en-GB"/>
                      <w14:ligatures w14:val="none"/>
                    </w:rPr>
                  </w:pPr>
                  <w:r w:rsidRPr="00AF2519">
                    <w:rPr>
                      <w:rFonts w:ascii="Tahoma" w:eastAsia="Times New Roman" w:hAnsi="Tahoma" w:cs="Tahoma"/>
                      <w:kern w:val="0"/>
                      <w:sz w:val="28"/>
                      <w:szCs w:val="28"/>
                      <w:lang w:eastAsia="en-GB"/>
                      <w14:ligatures w14:val="none"/>
                    </w:rPr>
                    <w:t xml:space="preserve">But the Holy Spirit also speaks to us through </w:t>
                  </w:r>
                  <w:proofErr w:type="gramStart"/>
                  <w:r w:rsidRPr="00AF2519">
                    <w:rPr>
                      <w:rFonts w:ascii="Tahoma" w:eastAsia="Times New Roman" w:hAnsi="Tahoma" w:cs="Tahoma"/>
                      <w:kern w:val="0"/>
                      <w:sz w:val="28"/>
                      <w:szCs w:val="28"/>
                      <w:lang w:eastAsia="en-GB"/>
                      <w14:ligatures w14:val="none"/>
                    </w:rPr>
                    <w:t>dreams, and</w:t>
                  </w:r>
                  <w:proofErr w:type="gramEnd"/>
                  <w:r w:rsidRPr="00AF2519">
                    <w:rPr>
                      <w:rFonts w:ascii="Tahoma" w:eastAsia="Times New Roman" w:hAnsi="Tahoma" w:cs="Tahoma"/>
                      <w:kern w:val="0"/>
                      <w:sz w:val="28"/>
                      <w:szCs w:val="28"/>
                      <w:lang w:eastAsia="en-GB"/>
                      <w14:ligatures w14:val="none"/>
                    </w:rPr>
                    <w:t xml:space="preserve"> speaks to us through the concerns young people feel in their hearts. If we accompany their journeys, we’ll see how God is doing new things with them. And we’ll be able to welcome His call in ways that better serve the Church and the world today.</w:t>
                  </w:r>
                </w:p>
                <w:p w14:paraId="07E6B81E" w14:textId="77777777" w:rsidR="00AF2519" w:rsidRPr="00AF2519" w:rsidRDefault="00AF2519" w:rsidP="00AF2519">
                  <w:pPr>
                    <w:spacing w:before="100" w:beforeAutospacing="1" w:after="100" w:afterAutospacing="1" w:line="240" w:lineRule="auto"/>
                    <w:rPr>
                      <w:rFonts w:ascii="Tahoma" w:eastAsia="Times New Roman" w:hAnsi="Tahoma" w:cs="Tahoma"/>
                      <w:kern w:val="0"/>
                      <w:sz w:val="28"/>
                      <w:szCs w:val="28"/>
                      <w:lang w:eastAsia="en-GB"/>
                      <w14:ligatures w14:val="none"/>
                    </w:rPr>
                  </w:pPr>
                  <w:r w:rsidRPr="00AF2519">
                    <w:rPr>
                      <w:rFonts w:ascii="Tahoma" w:eastAsia="Times New Roman" w:hAnsi="Tahoma" w:cs="Tahoma"/>
                      <w:kern w:val="0"/>
                      <w:sz w:val="28"/>
                      <w:szCs w:val="28"/>
                      <w:lang w:eastAsia="en-GB"/>
                      <w14:ligatures w14:val="none"/>
                    </w:rPr>
                    <w:t>Let’s trust young people! And, above all, let’s trust God for He calls everyone!</w:t>
                  </w:r>
                </w:p>
                <w:p w14:paraId="3932032F" w14:textId="77777777" w:rsidR="00AF2519" w:rsidRPr="00AF2519" w:rsidRDefault="00AF2519" w:rsidP="00AF2519">
                  <w:pPr>
                    <w:spacing w:before="100" w:beforeAutospacing="1" w:after="100" w:afterAutospacing="1" w:line="240" w:lineRule="auto"/>
                    <w:rPr>
                      <w:rFonts w:ascii="Tahoma" w:eastAsia="Times New Roman" w:hAnsi="Tahoma" w:cs="Tahoma"/>
                      <w:kern w:val="0"/>
                      <w:lang w:eastAsia="en-GB"/>
                      <w14:ligatures w14:val="none"/>
                    </w:rPr>
                  </w:pPr>
                  <w:r w:rsidRPr="00AF2519">
                    <w:rPr>
                      <w:rFonts w:ascii="Tahoma" w:eastAsia="Times New Roman" w:hAnsi="Tahoma" w:cs="Tahoma"/>
                      <w:kern w:val="0"/>
                      <w:sz w:val="28"/>
                      <w:szCs w:val="28"/>
                      <w:lang w:eastAsia="en-GB"/>
                      <w14:ligatures w14:val="none"/>
                    </w:rPr>
                    <w:t>Let us pray that the ecclesial community might welcome the desires and doubts of those young people who feel called to live Jesus’s mission in life: either through the priestly life, or religious life.</w:t>
                  </w:r>
                </w:p>
              </w:tc>
            </w:tr>
          </w:tbl>
          <w:p w14:paraId="72FFDCBE" w14:textId="77777777" w:rsidR="00AF2519" w:rsidRPr="00AF2519" w:rsidRDefault="00AF2519" w:rsidP="00AF2519">
            <w:pPr>
              <w:spacing w:after="0" w:line="240" w:lineRule="auto"/>
              <w:jc w:val="center"/>
              <w:rPr>
                <w:rFonts w:ascii="Tahoma" w:eastAsia="Times New Roman" w:hAnsi="Tahoma" w:cs="Tahoma"/>
                <w:color w:val="000000"/>
                <w:kern w:val="0"/>
                <w:lang w:eastAsia="en-GB"/>
                <w14:ligatures w14:val="none"/>
              </w:rPr>
            </w:pPr>
          </w:p>
        </w:tc>
        <w:tc>
          <w:tcPr>
            <w:tcW w:w="0" w:type="auto"/>
            <w:vAlign w:val="center"/>
            <w:hideMark/>
          </w:tcPr>
          <w:p w14:paraId="5CC45C02" w14:textId="77777777" w:rsidR="00AF2519" w:rsidRPr="00AF2519" w:rsidRDefault="00AF2519" w:rsidP="00AF2519">
            <w:pPr>
              <w:spacing w:after="0" w:line="240" w:lineRule="auto"/>
              <w:rPr>
                <w:rFonts w:ascii="Times New Roman" w:eastAsia="Times New Roman" w:hAnsi="Times New Roman" w:cs="Times New Roman"/>
                <w:kern w:val="0"/>
                <w:sz w:val="20"/>
                <w:szCs w:val="20"/>
                <w:lang w:eastAsia="en-GB"/>
                <w14:ligatures w14:val="none"/>
              </w:rPr>
            </w:pPr>
          </w:p>
        </w:tc>
      </w:tr>
    </w:tbl>
    <w:p w14:paraId="567854B9" w14:textId="77777777" w:rsidR="006624A6" w:rsidRDefault="006624A6" w:rsidP="00AF2519">
      <w:pPr>
        <w:spacing w:after="0"/>
      </w:pPr>
    </w:p>
    <w:sectPr w:rsidR="006624A6" w:rsidSect="00AF251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19"/>
    <w:rsid w:val="0048793C"/>
    <w:rsid w:val="006624A6"/>
    <w:rsid w:val="008F5B91"/>
    <w:rsid w:val="00AF2519"/>
    <w:rsid w:val="00C31071"/>
    <w:rsid w:val="00D47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BC39A"/>
  <w15:chartTrackingRefBased/>
  <w15:docId w15:val="{DD4FA809-8ABB-4F83-B842-70DAC56E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5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5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5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5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5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5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5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5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5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5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5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5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5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5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5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5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5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519"/>
    <w:rPr>
      <w:rFonts w:eastAsiaTheme="majorEastAsia" w:cstheme="majorBidi"/>
      <w:color w:val="272727" w:themeColor="text1" w:themeTint="D8"/>
    </w:rPr>
  </w:style>
  <w:style w:type="paragraph" w:styleId="Title">
    <w:name w:val="Title"/>
    <w:basedOn w:val="Normal"/>
    <w:next w:val="Normal"/>
    <w:link w:val="TitleChar"/>
    <w:uiPriority w:val="10"/>
    <w:qFormat/>
    <w:rsid w:val="00AF2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5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5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5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519"/>
    <w:pPr>
      <w:spacing w:before="160"/>
      <w:jc w:val="center"/>
    </w:pPr>
    <w:rPr>
      <w:i/>
      <w:iCs/>
      <w:color w:val="404040" w:themeColor="text1" w:themeTint="BF"/>
    </w:rPr>
  </w:style>
  <w:style w:type="character" w:customStyle="1" w:styleId="QuoteChar">
    <w:name w:val="Quote Char"/>
    <w:basedOn w:val="DefaultParagraphFont"/>
    <w:link w:val="Quote"/>
    <w:uiPriority w:val="29"/>
    <w:rsid w:val="00AF2519"/>
    <w:rPr>
      <w:i/>
      <w:iCs/>
      <w:color w:val="404040" w:themeColor="text1" w:themeTint="BF"/>
    </w:rPr>
  </w:style>
  <w:style w:type="paragraph" w:styleId="ListParagraph">
    <w:name w:val="List Paragraph"/>
    <w:basedOn w:val="Normal"/>
    <w:uiPriority w:val="34"/>
    <w:qFormat/>
    <w:rsid w:val="00AF2519"/>
    <w:pPr>
      <w:ind w:left="720"/>
      <w:contextualSpacing/>
    </w:pPr>
  </w:style>
  <w:style w:type="character" w:styleId="IntenseEmphasis">
    <w:name w:val="Intense Emphasis"/>
    <w:basedOn w:val="DefaultParagraphFont"/>
    <w:uiPriority w:val="21"/>
    <w:qFormat/>
    <w:rsid w:val="00AF2519"/>
    <w:rPr>
      <w:i/>
      <w:iCs/>
      <w:color w:val="0F4761" w:themeColor="accent1" w:themeShade="BF"/>
    </w:rPr>
  </w:style>
  <w:style w:type="paragraph" w:styleId="IntenseQuote">
    <w:name w:val="Intense Quote"/>
    <w:basedOn w:val="Normal"/>
    <w:next w:val="Normal"/>
    <w:link w:val="IntenseQuoteChar"/>
    <w:uiPriority w:val="30"/>
    <w:qFormat/>
    <w:rsid w:val="00AF2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519"/>
    <w:rPr>
      <w:i/>
      <w:iCs/>
      <w:color w:val="0F4761" w:themeColor="accent1" w:themeShade="BF"/>
    </w:rPr>
  </w:style>
  <w:style w:type="character" w:styleId="IntenseReference">
    <w:name w:val="Intense Reference"/>
    <w:basedOn w:val="DefaultParagraphFont"/>
    <w:uiPriority w:val="32"/>
    <w:qFormat/>
    <w:rsid w:val="00AF25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637639">
      <w:bodyDiv w:val="1"/>
      <w:marLeft w:val="0"/>
      <w:marRight w:val="0"/>
      <w:marTop w:val="0"/>
      <w:marBottom w:val="0"/>
      <w:divBdr>
        <w:top w:val="none" w:sz="0" w:space="0" w:color="auto"/>
        <w:left w:val="none" w:sz="0" w:space="0" w:color="auto"/>
        <w:bottom w:val="none" w:sz="0" w:space="0" w:color="auto"/>
        <w:right w:val="none" w:sz="0" w:space="0" w:color="auto"/>
      </w:divBdr>
      <w:divsChild>
        <w:div w:id="544374192">
          <w:marLeft w:val="0"/>
          <w:marRight w:val="0"/>
          <w:marTop w:val="0"/>
          <w:marBottom w:val="0"/>
          <w:divBdr>
            <w:top w:val="none" w:sz="0" w:space="0" w:color="auto"/>
            <w:left w:val="none" w:sz="0" w:space="0" w:color="auto"/>
            <w:bottom w:val="none" w:sz="0" w:space="0" w:color="auto"/>
            <w:right w:val="none" w:sz="0" w:space="0" w:color="auto"/>
          </w:divBdr>
        </w:div>
        <w:div w:id="1314675293">
          <w:marLeft w:val="0"/>
          <w:marRight w:val="0"/>
          <w:marTop w:val="0"/>
          <w:marBottom w:val="0"/>
          <w:divBdr>
            <w:top w:val="none" w:sz="0" w:space="0" w:color="auto"/>
            <w:left w:val="none" w:sz="0" w:space="0" w:color="auto"/>
            <w:bottom w:val="none" w:sz="0" w:space="0" w:color="auto"/>
            <w:right w:val="none" w:sz="0" w:space="0" w:color="auto"/>
          </w:divBdr>
          <w:divsChild>
            <w:div w:id="1868368158">
              <w:marLeft w:val="0"/>
              <w:marRight w:val="0"/>
              <w:marTop w:val="0"/>
              <w:marBottom w:val="0"/>
              <w:divBdr>
                <w:top w:val="none" w:sz="0" w:space="0" w:color="auto"/>
                <w:left w:val="none" w:sz="0" w:space="0" w:color="auto"/>
                <w:bottom w:val="none" w:sz="0" w:space="0" w:color="auto"/>
                <w:right w:val="none" w:sz="0" w:space="0" w:color="auto"/>
              </w:divBdr>
            </w:div>
          </w:divsChild>
        </w:div>
        <w:div w:id="1641617228">
          <w:marLeft w:val="0"/>
          <w:marRight w:val="0"/>
          <w:marTop w:val="0"/>
          <w:marBottom w:val="0"/>
          <w:divBdr>
            <w:top w:val="none" w:sz="0" w:space="0" w:color="auto"/>
            <w:left w:val="none" w:sz="0" w:space="0" w:color="auto"/>
            <w:bottom w:val="none" w:sz="0" w:space="0" w:color="auto"/>
            <w:right w:val="none" w:sz="0" w:space="0" w:color="auto"/>
          </w:divBdr>
          <w:divsChild>
            <w:div w:id="13296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vatican.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dcterms:created xsi:type="dcterms:W3CDTF">2025-02-08T11:50:00Z</dcterms:created>
  <dcterms:modified xsi:type="dcterms:W3CDTF">2025-02-08T11:53:00Z</dcterms:modified>
</cp:coreProperties>
</file>