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FB0" w:rsidRPr="008F0618" w:rsidRDefault="00365FB0" w:rsidP="00365FB0">
      <w:pPr>
        <w:rPr>
          <w:rFonts w:ascii="Times New Roman" w:hAnsi="Times New Roman" w:cs="Times New Roman"/>
          <w:sz w:val="42"/>
          <w:szCs w:val="42"/>
        </w:rPr>
      </w:pPr>
      <w:r w:rsidRPr="008F0618">
        <w:rPr>
          <w:rFonts w:ascii="Times New Roman" w:hAnsi="Times New Roman" w:cs="Times New Roman"/>
          <w:sz w:val="42"/>
          <w:szCs w:val="42"/>
        </w:rPr>
        <w:t>Pope Francis’ Prayer Intentions for April</w:t>
      </w:r>
    </w:p>
    <w:p w:rsidR="008F0618" w:rsidRPr="008F0618" w:rsidRDefault="008F0618" w:rsidP="00365FB0">
      <w:pPr>
        <w:rPr>
          <w:rFonts w:ascii="Times New Roman" w:hAnsi="Times New Roman" w:cs="Times New Roman"/>
          <w:sz w:val="42"/>
          <w:szCs w:val="42"/>
        </w:rPr>
      </w:pPr>
    </w:p>
    <w:p w:rsidR="00365FB0" w:rsidRPr="008F0618" w:rsidRDefault="00365FB0" w:rsidP="00365FB0">
      <w:pPr>
        <w:rPr>
          <w:rFonts w:ascii="Times New Roman" w:hAnsi="Times New Roman" w:cs="Times New Roman"/>
          <w:sz w:val="42"/>
          <w:szCs w:val="42"/>
        </w:rPr>
      </w:pPr>
      <w:r w:rsidRPr="008F0618">
        <w:rPr>
          <w:rFonts w:ascii="Times New Roman" w:hAnsi="Times New Roman" w:cs="Times New Roman"/>
          <w:sz w:val="42"/>
          <w:szCs w:val="42"/>
        </w:rPr>
        <w:t>Let us pray this month for health care workers. The pandemic has shown us the self-giving and generosity of health care workers, volunteers, support staff, priests, and religious men and women.</w:t>
      </w:r>
    </w:p>
    <w:p w:rsidR="008F0618" w:rsidRPr="008F0618" w:rsidRDefault="008F0618" w:rsidP="00365FB0">
      <w:pPr>
        <w:rPr>
          <w:rFonts w:ascii="Times New Roman" w:hAnsi="Times New Roman" w:cs="Times New Roman"/>
          <w:sz w:val="42"/>
          <w:szCs w:val="42"/>
        </w:rPr>
      </w:pPr>
    </w:p>
    <w:p w:rsidR="00365FB0" w:rsidRDefault="00365FB0" w:rsidP="00365FB0">
      <w:pPr>
        <w:rPr>
          <w:rFonts w:ascii="Times New Roman" w:hAnsi="Times New Roman" w:cs="Times New Roman"/>
          <w:sz w:val="42"/>
          <w:szCs w:val="42"/>
        </w:rPr>
      </w:pPr>
      <w:r w:rsidRPr="008F0618">
        <w:rPr>
          <w:rFonts w:ascii="Times New Roman" w:hAnsi="Times New Roman" w:cs="Times New Roman"/>
          <w:sz w:val="42"/>
          <w:szCs w:val="42"/>
        </w:rPr>
        <w:t>But the pandemic has also exposed the fact that not everyone has access to a good public healthcare system.</w:t>
      </w:r>
    </w:p>
    <w:p w:rsidR="008F0618" w:rsidRPr="008F0618" w:rsidRDefault="008F0618" w:rsidP="00365FB0">
      <w:pPr>
        <w:rPr>
          <w:rFonts w:ascii="Times New Roman" w:hAnsi="Times New Roman" w:cs="Times New Roman"/>
          <w:sz w:val="42"/>
          <w:szCs w:val="42"/>
        </w:rPr>
      </w:pPr>
      <w:bookmarkStart w:id="0" w:name="_GoBack"/>
      <w:bookmarkEnd w:id="0"/>
    </w:p>
    <w:p w:rsidR="00365FB0" w:rsidRPr="008F0618" w:rsidRDefault="00365FB0" w:rsidP="00365FB0">
      <w:pPr>
        <w:rPr>
          <w:rFonts w:ascii="Times New Roman" w:hAnsi="Times New Roman" w:cs="Times New Roman"/>
          <w:sz w:val="42"/>
          <w:szCs w:val="42"/>
        </w:rPr>
      </w:pPr>
      <w:r w:rsidRPr="008F0618">
        <w:rPr>
          <w:rFonts w:ascii="Times New Roman" w:hAnsi="Times New Roman" w:cs="Times New Roman"/>
          <w:sz w:val="42"/>
          <w:szCs w:val="42"/>
        </w:rPr>
        <w:t>The poorest countries, the most vulnerable countries, cannot access the necessary treatments to treat the countless diseases they continue to suffer. Often, this is due to poor resource management and a lack of serious political commitment.</w:t>
      </w:r>
    </w:p>
    <w:p w:rsidR="008F0618" w:rsidRPr="008F0618" w:rsidRDefault="008F0618" w:rsidP="00365FB0">
      <w:pPr>
        <w:rPr>
          <w:rFonts w:ascii="Times New Roman" w:hAnsi="Times New Roman" w:cs="Times New Roman"/>
          <w:sz w:val="42"/>
          <w:szCs w:val="42"/>
        </w:rPr>
      </w:pPr>
    </w:p>
    <w:p w:rsidR="00365FB0" w:rsidRPr="008F0618" w:rsidRDefault="00365FB0" w:rsidP="00365FB0">
      <w:pPr>
        <w:rPr>
          <w:rFonts w:ascii="Times New Roman" w:hAnsi="Times New Roman" w:cs="Times New Roman"/>
          <w:sz w:val="42"/>
          <w:szCs w:val="42"/>
        </w:rPr>
      </w:pPr>
      <w:r w:rsidRPr="008F0618">
        <w:rPr>
          <w:rFonts w:ascii="Times New Roman" w:hAnsi="Times New Roman" w:cs="Times New Roman"/>
          <w:sz w:val="42"/>
          <w:szCs w:val="42"/>
        </w:rPr>
        <w:t>Therefore, I want to ask the governments of all the countries of the world not to forget that good healthcare, accessible to all, is a priority. But let us also remember that healthcare is not just an organization; it depends on men and women who dedicate their life to taking care of other people's health. And who have given their lives during this pandemic to help so many sick people recover.</w:t>
      </w:r>
    </w:p>
    <w:p w:rsidR="008F0618" w:rsidRPr="008F0618" w:rsidRDefault="008F0618" w:rsidP="00365FB0">
      <w:pPr>
        <w:rPr>
          <w:rFonts w:ascii="Times New Roman" w:hAnsi="Times New Roman" w:cs="Times New Roman"/>
          <w:sz w:val="42"/>
          <w:szCs w:val="42"/>
        </w:rPr>
      </w:pPr>
    </w:p>
    <w:p w:rsidR="00095C31" w:rsidRPr="008F0618" w:rsidRDefault="00365FB0" w:rsidP="00365FB0">
      <w:pPr>
        <w:rPr>
          <w:rFonts w:ascii="Times New Roman" w:hAnsi="Times New Roman" w:cs="Times New Roman"/>
          <w:sz w:val="42"/>
          <w:szCs w:val="42"/>
        </w:rPr>
      </w:pPr>
      <w:r w:rsidRPr="008F0618">
        <w:rPr>
          <w:rFonts w:ascii="Times New Roman" w:hAnsi="Times New Roman" w:cs="Times New Roman"/>
          <w:sz w:val="42"/>
          <w:szCs w:val="42"/>
        </w:rPr>
        <w:t>Let us pray for health care workers who serve the sick and the elderly, especially in the poorest countries; may they be adequately supported by governments and local communities.</w:t>
      </w:r>
    </w:p>
    <w:sectPr w:rsidR="00095C31" w:rsidRPr="008F0618" w:rsidSect="00365F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B0"/>
    <w:rsid w:val="00095C31"/>
    <w:rsid w:val="00365FB0"/>
    <w:rsid w:val="008F0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4BAA4-3DE2-4516-9094-3D6A9E5F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F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2022-04-13T14:03:00Z</dcterms:created>
  <dcterms:modified xsi:type="dcterms:W3CDTF">2022-04-13T14:08:00Z</dcterms:modified>
</cp:coreProperties>
</file>